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60376C">
      <w:pPr>
        <w:pStyle w:val="2"/>
        <w:ind w:firstLine="0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</w:p>
    <w:p w14:paraId="60DF0E78">
      <w:pPr>
        <w:pStyle w:val="3"/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1556" w:leftChars="284" w:hanging="960" w:hangingChars="300"/>
        <w:jc w:val="center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bookmarkStart w:id="0" w:name="_GoBack"/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资阳产业投资集团有限公司一般员工市场化招聘拟录用人员</w:t>
      </w:r>
      <w:r>
        <w:rPr>
          <w:rFonts w:hint="eastAsia" w:ascii="方正黑体_GBK" w:hAnsi="方正黑体_GBK" w:eastAsia="方正黑体_GBK" w:cs="方正黑体_GBK"/>
          <w:spacing w:val="-11"/>
          <w:sz w:val="32"/>
          <w:szCs w:val="32"/>
          <w:lang w:val="en-US" w:eastAsia="zh-CN"/>
        </w:rPr>
        <w:t>信息表</w:t>
      </w:r>
    </w:p>
    <w:bookmarkEnd w:id="0"/>
    <w:tbl>
      <w:tblPr>
        <w:tblStyle w:val="4"/>
        <w:tblW w:w="5940" w:type="pct"/>
        <w:tblInd w:w="-88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4"/>
        <w:gridCol w:w="950"/>
        <w:gridCol w:w="1274"/>
        <w:gridCol w:w="1611"/>
        <w:gridCol w:w="639"/>
        <w:gridCol w:w="787"/>
        <w:gridCol w:w="1574"/>
        <w:gridCol w:w="967"/>
        <w:gridCol w:w="1587"/>
        <w:gridCol w:w="830"/>
        <w:gridCol w:w="988"/>
        <w:gridCol w:w="830"/>
        <w:gridCol w:w="992"/>
        <w:gridCol w:w="830"/>
        <w:gridCol w:w="1383"/>
        <w:gridCol w:w="913"/>
      </w:tblGrid>
      <w:tr w14:paraId="5F10B6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203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A7A8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CESI黑体-GB2312" w:hAnsi="CESI黑体-GB2312" w:eastAsia="CESI黑体-GB2312" w:cs="CESI黑体-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黑体-GB2312" w:hAnsi="CESI黑体-GB2312" w:eastAsia="CESI黑体-GB2312" w:cs="CESI黑体-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8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1F01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CESI黑体-GB2312" w:hAnsi="CESI黑体-GB2312" w:eastAsia="CESI黑体-GB2312" w:cs="CESI黑体-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黑体-GB2312" w:hAnsi="CESI黑体-GB2312" w:eastAsia="CESI黑体-GB2312" w:cs="CESI黑体-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378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3B88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CESI黑体-GB2312" w:hAnsi="CESI黑体-GB2312" w:eastAsia="CESI黑体-GB2312" w:cs="CESI黑体-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ESI黑体-GB2312" w:hAnsi="CESI黑体-GB2312" w:eastAsia="CESI黑体-GB2312" w:cs="CESI黑体-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拟录用</w:t>
            </w:r>
          </w:p>
          <w:p w14:paraId="076E84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CESI黑体-GB2312" w:hAnsi="CESI黑体-GB2312" w:eastAsia="CESI黑体-GB2312" w:cs="CESI黑体-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ESI黑体-GB2312" w:hAnsi="CESI黑体-GB2312" w:eastAsia="CESI黑体-GB2312" w:cs="CESI黑体-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公司</w:t>
            </w:r>
          </w:p>
        </w:tc>
        <w:tc>
          <w:tcPr>
            <w:tcW w:w="478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9355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CESI黑体-GB2312" w:hAnsi="CESI黑体-GB2312" w:eastAsia="CESI黑体-GB2312" w:cs="CESI黑体-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ESI黑体-GB2312" w:hAnsi="CESI黑体-GB2312" w:eastAsia="CESI黑体-GB2312" w:cs="CESI黑体-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拟录用</w:t>
            </w:r>
          </w:p>
          <w:p w14:paraId="31B728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CESI黑体-GB2312" w:hAnsi="CESI黑体-GB2312" w:eastAsia="CESI黑体-GB2312" w:cs="CESI黑体-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黑体-GB2312" w:hAnsi="CESI黑体-GB2312" w:eastAsia="CESI黑体-GB2312" w:cs="CESI黑体-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</w:t>
            </w:r>
          </w:p>
        </w:tc>
        <w:tc>
          <w:tcPr>
            <w:tcW w:w="189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C5FC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CESI黑体-GB2312" w:hAnsi="CESI黑体-GB2312" w:eastAsia="CESI黑体-GB2312" w:cs="CESI黑体-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黑体-GB2312" w:hAnsi="CESI黑体-GB2312" w:eastAsia="CESI黑体-GB2312" w:cs="CESI黑体-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</w:t>
            </w:r>
          </w:p>
        </w:tc>
        <w:tc>
          <w:tcPr>
            <w:tcW w:w="233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83F8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CESI黑体-GB2312" w:hAnsi="CESI黑体-GB2312" w:eastAsia="CESI黑体-GB2312" w:cs="CESI黑体-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黑体-GB2312" w:hAnsi="CESI黑体-GB2312" w:eastAsia="CESI黑体-GB2312" w:cs="CESI黑体-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467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C2CD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CESI黑体-GB2312" w:hAnsi="CESI黑体-GB2312" w:eastAsia="CESI黑体-GB2312" w:cs="CESI黑体-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ESI黑体-GB2312" w:hAnsi="CESI黑体-GB2312" w:eastAsia="CESI黑体-GB2312" w:cs="CESI黑体-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毕业学校</w:t>
            </w:r>
          </w:p>
          <w:p w14:paraId="31885C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CESI黑体-GB2312" w:hAnsi="CESI黑体-GB2312" w:eastAsia="CESI黑体-GB2312" w:cs="CESI黑体-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黑体-GB2312" w:hAnsi="CESI黑体-GB2312" w:eastAsia="CESI黑体-GB2312" w:cs="CESI黑体-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及专业</w:t>
            </w:r>
          </w:p>
        </w:tc>
        <w:tc>
          <w:tcPr>
            <w:tcW w:w="287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09D3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CESI黑体-GB2312" w:hAnsi="CESI黑体-GB2312" w:eastAsia="CESI黑体-GB2312" w:cs="CESI黑体-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ESI黑体-GB2312" w:hAnsi="CESI黑体-GB2312" w:eastAsia="CESI黑体-GB2312" w:cs="CESI黑体-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  <w:p w14:paraId="001E71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CESI黑体-GB2312" w:hAnsi="CESI黑体-GB2312" w:eastAsia="CESI黑体-GB2312" w:cs="CESI黑体-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黑体-GB2312" w:hAnsi="CESI黑体-GB2312" w:eastAsia="CESI黑体-GB2312" w:cs="CESI黑体-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学位</w:t>
            </w:r>
          </w:p>
        </w:tc>
        <w:tc>
          <w:tcPr>
            <w:tcW w:w="471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12B7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CESI黑体-GB2312" w:hAnsi="CESI黑体-GB2312" w:eastAsia="CESI黑体-GB2312" w:cs="CESI黑体-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黑体-GB2312" w:hAnsi="CESI黑体-GB2312" w:eastAsia="CESI黑体-GB2312" w:cs="CESI黑体-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职称/资格证书</w:t>
            </w:r>
          </w:p>
        </w:tc>
        <w:tc>
          <w:tcPr>
            <w:tcW w:w="54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26C26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CESI黑体-GB2312" w:hAnsi="CESI黑体-GB2312" w:eastAsia="CESI黑体-GB2312" w:cs="CESI黑体-GB2312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CESI黑体-GB2312" w:hAnsi="CESI黑体-GB2312" w:eastAsia="CESI黑体-GB2312" w:cs="CESI黑体-GB2312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笔试得分</w:t>
            </w:r>
          </w:p>
        </w:tc>
        <w:tc>
          <w:tcPr>
            <w:tcW w:w="54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24E88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CESI黑体-GB2312" w:hAnsi="CESI黑体-GB2312" w:eastAsia="CESI黑体-GB2312" w:cs="CESI黑体-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ESI黑体-GB2312" w:hAnsi="CESI黑体-GB2312" w:eastAsia="CESI黑体-GB2312" w:cs="CESI黑体-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面试得分</w:t>
            </w:r>
          </w:p>
        </w:tc>
        <w:tc>
          <w:tcPr>
            <w:tcW w:w="24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CA36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CESI黑体-GB2312" w:hAnsi="CESI黑体-GB2312" w:eastAsia="CESI黑体-GB2312" w:cs="CESI黑体-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黑体-GB2312" w:hAnsi="CESI黑体-GB2312" w:eastAsia="CESI黑体-GB2312" w:cs="CESI黑体-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综合测试成绩</w:t>
            </w:r>
          </w:p>
        </w:tc>
        <w:tc>
          <w:tcPr>
            <w:tcW w:w="410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C812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CESI黑体-GB2312" w:hAnsi="CESI黑体-GB2312" w:eastAsia="CESI黑体-GB2312" w:cs="CESI黑体-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ESI黑体-GB2312" w:hAnsi="CESI黑体-GB2312" w:eastAsia="CESI黑体-GB2312" w:cs="CESI黑体-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综合排名</w:t>
            </w:r>
          </w:p>
        </w:tc>
        <w:tc>
          <w:tcPr>
            <w:tcW w:w="271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5F08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CESI黑体-GB2312" w:hAnsi="CESI黑体-GB2312" w:eastAsia="CESI黑体-GB2312" w:cs="CESI黑体-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ESI黑体-GB2312" w:hAnsi="CESI黑体-GB2312" w:eastAsia="CESI黑体-GB2312" w:cs="CESI黑体-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6FC4D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203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B6C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黑体-GB2312" w:hAnsi="CESI黑体-GB2312" w:eastAsia="CESI黑体-GB2312" w:cs="CESI黑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82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FE0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黑体-GB2312" w:hAnsi="CESI黑体-GB2312" w:eastAsia="CESI黑体-GB2312" w:cs="CESI黑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78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A55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黑体-GB2312" w:hAnsi="CESI黑体-GB2312" w:eastAsia="CESI黑体-GB2312" w:cs="CESI黑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78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49F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黑体-GB2312" w:hAnsi="CESI黑体-GB2312" w:eastAsia="CESI黑体-GB2312" w:cs="CESI黑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9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DDE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黑体-GB2312" w:hAnsi="CESI黑体-GB2312" w:eastAsia="CESI黑体-GB2312" w:cs="CESI黑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3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393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黑体-GB2312" w:hAnsi="CESI黑体-GB2312" w:eastAsia="CESI黑体-GB2312" w:cs="CESI黑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67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077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黑体-GB2312" w:hAnsi="CESI黑体-GB2312" w:eastAsia="CESI黑体-GB2312" w:cs="CESI黑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87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290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黑体-GB2312" w:hAnsi="CESI黑体-GB2312" w:eastAsia="CESI黑体-GB2312" w:cs="CESI黑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71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54F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黑体-GB2312" w:hAnsi="CESI黑体-GB2312" w:eastAsia="CESI黑体-GB2312" w:cs="CESI黑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6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CD299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CESI黑体-GB2312" w:hAnsi="CESI黑体-GB2312" w:eastAsia="CESI黑体-GB2312" w:cs="CESI黑体-GB2312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CESI黑体-GB2312" w:hAnsi="CESI黑体-GB2312" w:eastAsia="CESI黑体-GB2312" w:cs="CESI黑体-GB2312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得分</w:t>
            </w:r>
          </w:p>
        </w:tc>
        <w:tc>
          <w:tcPr>
            <w:tcW w:w="293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DBF5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CESI黑体-GB2312" w:hAnsi="CESI黑体-GB2312" w:eastAsia="CESI黑体-GB2312" w:cs="CESI黑体-GB2312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CESI黑体-GB2312" w:hAnsi="CESI黑体-GB2312" w:eastAsia="CESI黑体-GB2312" w:cs="CESI黑体-GB2312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折合得分（</w:t>
            </w:r>
            <w:r>
              <w:rPr>
                <w:rFonts w:hint="eastAsia" w:ascii="CESI黑体-GB2312" w:hAnsi="CESI黑体-GB2312" w:eastAsia="CESI黑体-GB2312" w:cs="CESI黑体-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50%</w:t>
            </w:r>
            <w:r>
              <w:rPr>
                <w:rFonts w:hint="eastAsia" w:ascii="CESI黑体-GB2312" w:hAnsi="CESI黑体-GB2312" w:eastAsia="CESI黑体-GB2312" w:cs="CESI黑体-GB2312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）</w:t>
            </w:r>
          </w:p>
        </w:tc>
        <w:tc>
          <w:tcPr>
            <w:tcW w:w="246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1CCD3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CESI黑体-GB2312" w:hAnsi="CESI黑体-GB2312" w:eastAsia="CESI黑体-GB2312" w:cs="CESI黑体-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CESI黑体-GB2312" w:hAnsi="CESI黑体-GB2312" w:eastAsia="CESI黑体-GB2312" w:cs="CESI黑体-GB2312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得分</w:t>
            </w:r>
          </w:p>
        </w:tc>
        <w:tc>
          <w:tcPr>
            <w:tcW w:w="294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C300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CESI黑体-GB2312" w:hAnsi="CESI黑体-GB2312" w:eastAsia="CESI黑体-GB2312" w:cs="CESI黑体-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CESI黑体-GB2312" w:hAnsi="CESI黑体-GB2312" w:eastAsia="CESI黑体-GB2312" w:cs="CESI黑体-GB2312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折合得分（</w:t>
            </w:r>
            <w:r>
              <w:rPr>
                <w:rFonts w:hint="eastAsia" w:ascii="CESI黑体-GB2312" w:hAnsi="CESI黑体-GB2312" w:eastAsia="CESI黑体-GB2312" w:cs="CESI黑体-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50%</w:t>
            </w:r>
            <w:r>
              <w:rPr>
                <w:rFonts w:hint="eastAsia" w:ascii="CESI黑体-GB2312" w:hAnsi="CESI黑体-GB2312" w:eastAsia="CESI黑体-GB2312" w:cs="CESI黑体-GB2312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）</w:t>
            </w:r>
          </w:p>
        </w:tc>
        <w:tc>
          <w:tcPr>
            <w:tcW w:w="246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DD6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黑体-GB2312" w:hAnsi="CESI黑体-GB2312" w:eastAsia="CESI黑体-GB2312" w:cs="CESI黑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10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4A5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黑体-GB2312" w:hAnsi="CESI黑体-GB2312" w:eastAsia="CESI黑体-GB2312" w:cs="CESI黑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71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CFC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黑体-GB2312" w:hAnsi="CESI黑体-GB2312" w:eastAsia="CESI黑体-GB2312" w:cs="CESI黑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D0FA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8855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CESI黑体-GB2312" w:hAnsi="CESI黑体-GB2312" w:eastAsia="CESI黑体-GB2312" w:cs="CESI黑体-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ESI黑体-GB2312" w:hAnsi="CESI黑体-GB2312" w:eastAsia="CESI黑体-GB2312" w:cs="CESI黑体-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557F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CESI黑体-GB2312" w:hAnsi="CESI黑体-GB2312" w:eastAsia="CESI黑体-GB2312" w:cs="CESI黑体-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CESI黑体-GB2312" w:hAnsi="CESI黑体-GB2312" w:eastAsia="CESI黑体-GB2312" w:cs="CESI黑体-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张敏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A432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CESI黑体-GB2312" w:hAnsi="CESI黑体-GB2312" w:eastAsia="CESI黑体-GB2312" w:cs="CESI黑体-GB2312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CESI黑体-GB2312" w:hAnsi="CESI黑体-GB2312" w:eastAsia="CESI黑体-GB2312" w:cs="CESI黑体-GB2312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资阳产业投资集团有限公司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38B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CESI黑体-GB2312" w:hAnsi="CESI黑体-GB2312" w:eastAsia="CESI黑体-GB2312" w:cs="CESI黑体-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ESI黑体-GB2312" w:hAnsi="CESI黑体-GB2312" w:eastAsia="CESI黑体-GB2312" w:cs="CESI黑体-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财务金融部</w:t>
            </w:r>
          </w:p>
          <w:p w14:paraId="78FD12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CESI黑体-GB2312" w:hAnsi="CESI黑体-GB2312" w:eastAsia="CESI黑体-GB2312" w:cs="CESI黑体-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CESI黑体-GB2312" w:hAnsi="CESI黑体-GB2312" w:eastAsia="CESI黑体-GB2312" w:cs="CESI黑体-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财务管理专员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1028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CESI黑体-GB2312" w:hAnsi="CESI黑体-GB2312" w:eastAsia="CESI黑体-GB2312" w:cs="CESI黑体-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ESI黑体-GB2312" w:hAnsi="CESI黑体-GB2312" w:eastAsia="CESI黑体-GB2312" w:cs="CESI黑体-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28</w:t>
            </w: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5360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CESI黑体-GB2312" w:hAnsi="CESI黑体-GB2312" w:eastAsia="CESI黑体-GB2312" w:cs="CESI黑体-GB2312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CESI黑体-GB2312" w:hAnsi="CESI黑体-GB2312" w:eastAsia="CESI黑体-GB2312" w:cs="CESI黑体-GB2312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群众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20C9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CESI黑体-GB2312" w:hAnsi="CESI黑体-GB2312" w:eastAsia="CESI黑体-GB2312" w:cs="CESI黑体-GB2312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CESI黑体-GB2312" w:hAnsi="CESI黑体-GB2312" w:eastAsia="CESI黑体-GB2312" w:cs="CESI黑体-GB2312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四川农业大学</w:t>
            </w:r>
          </w:p>
          <w:p w14:paraId="7249FE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CESI黑体-GB2312" w:hAnsi="CESI黑体-GB2312" w:eastAsia="CESI黑体-GB2312" w:cs="CESI黑体-GB2312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CESI黑体-GB2312" w:hAnsi="CESI黑体-GB2312" w:eastAsia="CESI黑体-GB2312" w:cs="CESI黑体-GB2312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财务管理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2A24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CESI黑体-GB2312" w:hAnsi="CESI黑体-GB2312" w:eastAsia="CESI黑体-GB2312" w:cs="CESI黑体-GB2312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CESI黑体-GB2312" w:hAnsi="CESI黑体-GB2312" w:eastAsia="CESI黑体-GB2312" w:cs="CESI黑体-GB2312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本科</w:t>
            </w:r>
          </w:p>
          <w:p w14:paraId="336658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CESI黑体-GB2312" w:hAnsi="CESI黑体-GB2312" w:eastAsia="CESI黑体-GB2312" w:cs="CESI黑体-GB2312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CESI黑体-GB2312" w:hAnsi="CESI黑体-GB2312" w:eastAsia="CESI黑体-GB2312" w:cs="CESI黑体-GB2312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学士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3B0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黑体-GB2312" w:hAnsi="CESI黑体-GB2312" w:eastAsia="CESI黑体-GB2312" w:cs="CESI黑体-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CESI黑体-GB2312" w:hAnsi="CESI黑体-GB2312" w:eastAsia="CESI黑体-GB2312" w:cs="CESI黑体-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中级会计</w:t>
            </w:r>
          </w:p>
          <w:p w14:paraId="00A95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黑体-GB2312" w:hAnsi="CESI黑体-GB2312" w:eastAsia="CESI黑体-GB2312" w:cs="CESI黑体-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CESI黑体-GB2312" w:hAnsi="CESI黑体-GB2312" w:eastAsia="CESI黑体-GB2312" w:cs="CESI黑体-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中等职业学校教师资格</w:t>
            </w:r>
          </w:p>
          <w:p w14:paraId="34370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黑体-GB2312" w:hAnsi="CESI黑体-GB2312" w:eastAsia="CESI黑体-GB2312" w:cs="CESI黑体-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CESI黑体-GB2312" w:hAnsi="CESI黑体-GB2312" w:eastAsia="CESI黑体-GB2312" w:cs="CESI黑体-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（会计）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A7FD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黑体-GB2312" w:hAnsi="CESI黑体-GB2312" w:eastAsia="CESI黑体-GB2312" w:cs="CESI黑体-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ESI黑体-GB2312" w:hAnsi="CESI黑体-GB2312" w:eastAsia="CESI黑体-GB2312" w:cs="CESI黑体-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79.30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13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黑体-GB2312" w:hAnsi="CESI黑体-GB2312" w:eastAsia="CESI黑体-GB2312" w:cs="CESI黑体-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ESI黑体-GB2312" w:hAnsi="CESI黑体-GB2312" w:eastAsia="CESI黑体-GB2312" w:cs="CESI黑体-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39.65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64B3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黑体-GB2312" w:hAnsi="CESI黑体-GB2312" w:eastAsia="CESI黑体-GB2312" w:cs="CESI黑体-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ESI黑体-GB2312" w:hAnsi="CESI黑体-GB2312" w:eastAsia="CESI黑体-GB2312" w:cs="CESI黑体-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82.40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766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黑体-GB2312" w:hAnsi="CESI黑体-GB2312" w:eastAsia="CESI黑体-GB2312" w:cs="CESI黑体-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ESI黑体-GB2312" w:hAnsi="CESI黑体-GB2312" w:eastAsia="CESI黑体-GB2312" w:cs="CESI黑体-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41.20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185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黑体-GB2312" w:hAnsi="CESI黑体-GB2312" w:eastAsia="CESI黑体-GB2312" w:cs="CESI黑体-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ESI黑体-GB2312" w:hAnsi="CESI黑体-GB2312" w:eastAsia="CESI黑体-GB2312" w:cs="CESI黑体-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80.85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180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黑体-GB2312" w:hAnsi="CESI黑体-GB2312" w:eastAsia="CESI黑体-GB2312" w:cs="CESI黑体-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ESI黑体-GB2312" w:hAnsi="CESI黑体-GB2312" w:eastAsia="CESI黑体-GB2312" w:cs="CESI黑体-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C5852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BB2A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2201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CESI黑体-GB2312" w:hAnsi="CESI黑体-GB2312" w:eastAsia="CESI黑体-GB2312" w:cs="CESI黑体-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ESI黑体-GB2312" w:hAnsi="CESI黑体-GB2312" w:eastAsia="CESI黑体-GB2312" w:cs="CESI黑体-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D83C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CESI黑体-GB2312" w:hAnsi="CESI黑体-GB2312" w:eastAsia="CESI黑体-GB2312" w:cs="CESI黑体-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ESI黑体-GB2312" w:hAnsi="CESI黑体-GB2312" w:eastAsia="CESI黑体-GB2312" w:cs="CESI黑体-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周会兰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FEFC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CESI黑体-GB2312" w:hAnsi="CESI黑体-GB2312" w:eastAsia="CESI黑体-GB2312" w:cs="CESI黑体-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ESI黑体-GB2312" w:hAnsi="CESI黑体-GB2312" w:eastAsia="CESI黑体-GB2312" w:cs="CESI黑体-GB2312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资阳产业投资集团有限公司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9A5E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CESI黑体-GB2312" w:hAnsi="CESI黑体-GB2312" w:eastAsia="CESI黑体-GB2312" w:cs="CESI黑体-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ESI黑体-GB2312" w:hAnsi="CESI黑体-GB2312" w:eastAsia="CESI黑体-GB2312" w:cs="CESI黑体-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财务金融部</w:t>
            </w:r>
          </w:p>
          <w:p w14:paraId="39162E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CESI黑体-GB2312" w:hAnsi="CESI黑体-GB2312" w:eastAsia="CESI黑体-GB2312" w:cs="CESI黑体-GB2312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CESI黑体-GB2312" w:hAnsi="CESI黑体-GB2312" w:eastAsia="CESI黑体-GB2312" w:cs="CESI黑体-GB2312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融资管理专员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F74C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CESI黑体-GB2312" w:hAnsi="CESI黑体-GB2312" w:eastAsia="CESI黑体-GB2312" w:cs="CESI黑体-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ESI黑体-GB2312" w:hAnsi="CESI黑体-GB2312" w:eastAsia="CESI黑体-GB2312" w:cs="CESI黑体-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27</w:t>
            </w: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D68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CESI黑体-GB2312" w:hAnsi="CESI黑体-GB2312" w:eastAsia="CESI黑体-GB2312" w:cs="CESI黑体-GB2312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CESI黑体-GB2312" w:hAnsi="CESI黑体-GB2312" w:eastAsia="CESI黑体-GB2312" w:cs="CESI黑体-GB2312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共青</w:t>
            </w:r>
          </w:p>
          <w:p w14:paraId="38E229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CESI黑体-GB2312" w:hAnsi="CESI黑体-GB2312" w:eastAsia="CESI黑体-GB2312" w:cs="CESI黑体-GB2312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CESI黑体-GB2312" w:hAnsi="CESI黑体-GB2312" w:eastAsia="CESI黑体-GB2312" w:cs="CESI黑体-GB2312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团员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3F92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CESI黑体-GB2312" w:hAnsi="CESI黑体-GB2312" w:eastAsia="CESI黑体-GB2312" w:cs="CESI黑体-GB2312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CESI黑体-GB2312" w:hAnsi="CESI黑体-GB2312" w:eastAsia="CESI黑体-GB2312" w:cs="CESI黑体-GB2312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南京财经大学</w:t>
            </w:r>
          </w:p>
          <w:p w14:paraId="6C589A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CESI黑体-GB2312" w:hAnsi="CESI黑体-GB2312" w:eastAsia="CESI黑体-GB2312" w:cs="CESI黑体-GB2312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CESI黑体-GB2312" w:hAnsi="CESI黑体-GB2312" w:eastAsia="CESI黑体-GB2312" w:cs="CESI黑体-GB2312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金融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498F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CESI黑体-GB2312" w:hAnsi="CESI黑体-GB2312" w:eastAsia="CESI黑体-GB2312" w:cs="CESI黑体-GB2312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CESI黑体-GB2312" w:hAnsi="CESI黑体-GB2312" w:eastAsia="CESI黑体-GB2312" w:cs="CESI黑体-GB2312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研究生</w:t>
            </w:r>
          </w:p>
          <w:p w14:paraId="752216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CESI黑体-GB2312" w:hAnsi="CESI黑体-GB2312" w:eastAsia="CESI黑体-GB2312" w:cs="CESI黑体-GB2312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CESI黑体-GB2312" w:hAnsi="CESI黑体-GB2312" w:eastAsia="CESI黑体-GB2312" w:cs="CESI黑体-GB2312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硕士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A96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黑体-GB2312" w:hAnsi="CESI黑体-GB2312" w:eastAsia="CESI黑体-GB2312" w:cs="CESI黑体-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ESI黑体-GB2312" w:hAnsi="CESI黑体-GB2312" w:eastAsia="CESI黑体-GB2312" w:cs="CESI黑体-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13F3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黑体-GB2312" w:hAnsi="CESI黑体-GB2312" w:eastAsia="CESI黑体-GB2312" w:cs="CESI黑体-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ESI黑体-GB2312" w:hAnsi="CESI黑体-GB2312" w:eastAsia="CESI黑体-GB2312" w:cs="CESI黑体-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79.55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9FC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黑体-GB2312" w:hAnsi="CESI黑体-GB2312" w:eastAsia="CESI黑体-GB2312" w:cs="CESI黑体-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ESI黑体-GB2312" w:hAnsi="CESI黑体-GB2312" w:eastAsia="CESI黑体-GB2312" w:cs="CESI黑体-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39.78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D318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黑体-GB2312" w:hAnsi="CESI黑体-GB2312" w:eastAsia="CESI黑体-GB2312" w:cs="CESI黑体-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ESI黑体-GB2312" w:hAnsi="CESI黑体-GB2312" w:eastAsia="CESI黑体-GB2312" w:cs="CESI黑体-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83.60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E50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黑体-GB2312" w:hAnsi="CESI黑体-GB2312" w:eastAsia="CESI黑体-GB2312" w:cs="CESI黑体-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ESI黑体-GB2312" w:hAnsi="CESI黑体-GB2312" w:eastAsia="CESI黑体-GB2312" w:cs="CESI黑体-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41.80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CCD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黑体-GB2312" w:hAnsi="CESI黑体-GB2312" w:eastAsia="CESI黑体-GB2312" w:cs="CESI黑体-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ESI黑体-GB2312" w:hAnsi="CESI黑体-GB2312" w:eastAsia="CESI黑体-GB2312" w:cs="CESI黑体-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81.58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2C7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黑体-GB2312" w:hAnsi="CESI黑体-GB2312" w:eastAsia="CESI黑体-GB2312" w:cs="CESI黑体-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ESI黑体-GB2312" w:hAnsi="CESI黑体-GB2312" w:eastAsia="CESI黑体-GB2312" w:cs="CESI黑体-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084A6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C685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8070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CESI黑体-GB2312" w:hAnsi="CESI黑体-GB2312" w:eastAsia="CESI黑体-GB2312" w:cs="CESI黑体-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ESI黑体-GB2312" w:hAnsi="CESI黑体-GB2312" w:eastAsia="CESI黑体-GB2312" w:cs="CESI黑体-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289B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CESI黑体-GB2312" w:hAnsi="CESI黑体-GB2312" w:eastAsia="CESI黑体-GB2312" w:cs="CESI黑体-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ESI黑体-GB2312" w:hAnsi="CESI黑体-GB2312" w:eastAsia="CESI黑体-GB2312" w:cs="CESI黑体-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阳文龙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15C2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CESI黑体-GB2312" w:hAnsi="CESI黑体-GB2312" w:eastAsia="CESI黑体-GB2312" w:cs="CESI黑体-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ESI黑体-GB2312" w:hAnsi="CESI黑体-GB2312" w:eastAsia="CESI黑体-GB2312" w:cs="CESI黑体-GB2312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资阳产业投资集团有限公司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548C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CESI黑体-GB2312" w:hAnsi="CESI黑体-GB2312" w:eastAsia="CESI黑体-GB2312" w:cs="CESI黑体-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ESI黑体-GB2312" w:hAnsi="CESI黑体-GB2312" w:eastAsia="CESI黑体-GB2312" w:cs="CESI黑体-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财务金融部</w:t>
            </w:r>
          </w:p>
          <w:p w14:paraId="3A0D42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CESI黑体-GB2312" w:hAnsi="CESI黑体-GB2312" w:eastAsia="CESI黑体-GB2312" w:cs="CESI黑体-GB2312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CESI黑体-GB2312" w:hAnsi="CESI黑体-GB2312" w:eastAsia="CESI黑体-GB2312" w:cs="CESI黑体-GB2312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融资管理主管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8D7D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CESI黑体-GB2312" w:hAnsi="CESI黑体-GB2312" w:eastAsia="CESI黑体-GB2312" w:cs="CESI黑体-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ESI黑体-GB2312" w:hAnsi="CESI黑体-GB2312" w:eastAsia="CESI黑体-GB2312" w:cs="CESI黑体-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39</w:t>
            </w: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5CE3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CESI黑体-GB2312" w:hAnsi="CESI黑体-GB2312" w:eastAsia="CESI黑体-GB2312" w:cs="CESI黑体-GB2312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CESI黑体-GB2312" w:hAnsi="CESI黑体-GB2312" w:eastAsia="CESI黑体-GB2312" w:cs="CESI黑体-GB2312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中共</w:t>
            </w:r>
          </w:p>
          <w:p w14:paraId="1FC8DC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CESI黑体-GB2312" w:hAnsi="CESI黑体-GB2312" w:eastAsia="CESI黑体-GB2312" w:cs="CESI黑体-GB2312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CESI黑体-GB2312" w:hAnsi="CESI黑体-GB2312" w:eastAsia="CESI黑体-GB2312" w:cs="CESI黑体-GB2312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党员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CF2D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CESI黑体-GB2312" w:hAnsi="CESI黑体-GB2312" w:eastAsia="CESI黑体-GB2312" w:cs="CESI黑体-GB2312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CESI黑体-GB2312" w:hAnsi="CESI黑体-GB2312" w:eastAsia="CESI黑体-GB2312" w:cs="CESI黑体-GB2312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中国海洋大学</w:t>
            </w:r>
          </w:p>
          <w:p w14:paraId="4DFDDE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CESI黑体-GB2312" w:hAnsi="CESI黑体-GB2312" w:eastAsia="CESI黑体-GB2312" w:cs="CESI黑体-GB2312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CESI黑体-GB2312" w:hAnsi="CESI黑体-GB2312" w:eastAsia="CESI黑体-GB2312" w:cs="CESI黑体-GB2312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旅游管理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0222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CESI黑体-GB2312" w:hAnsi="CESI黑体-GB2312" w:eastAsia="CESI黑体-GB2312" w:cs="CESI黑体-GB2312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CESI黑体-GB2312" w:hAnsi="CESI黑体-GB2312" w:eastAsia="CESI黑体-GB2312" w:cs="CESI黑体-GB2312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研究生</w:t>
            </w:r>
          </w:p>
          <w:p w14:paraId="7B999B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CESI黑体-GB2312" w:hAnsi="CESI黑体-GB2312" w:eastAsia="CESI黑体-GB2312" w:cs="CESI黑体-GB2312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CESI黑体-GB2312" w:hAnsi="CESI黑体-GB2312" w:eastAsia="CESI黑体-GB2312" w:cs="CESI黑体-GB2312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硕士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DD8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黑体-GB2312" w:hAnsi="CESI黑体-GB2312" w:eastAsia="CESI黑体-GB2312" w:cs="CESI黑体-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ESI黑体-GB2312" w:hAnsi="CESI黑体-GB2312" w:eastAsia="CESI黑体-GB2312" w:cs="CESI黑体-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中级会计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557D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黑体-GB2312" w:hAnsi="CESI黑体-GB2312" w:eastAsia="CESI黑体-GB2312" w:cs="CESI黑体-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ESI黑体-GB2312" w:hAnsi="CESI黑体-GB2312" w:eastAsia="CESI黑体-GB2312" w:cs="CESI黑体-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78.15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1AC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黑体-GB2312" w:hAnsi="CESI黑体-GB2312" w:eastAsia="CESI黑体-GB2312" w:cs="CESI黑体-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ESI黑体-GB2312" w:hAnsi="CESI黑体-GB2312" w:eastAsia="CESI黑体-GB2312" w:cs="CESI黑体-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39.08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1670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黑体-GB2312" w:hAnsi="CESI黑体-GB2312" w:eastAsia="CESI黑体-GB2312" w:cs="CESI黑体-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ESI黑体-GB2312" w:hAnsi="CESI黑体-GB2312" w:eastAsia="CESI黑体-GB2312" w:cs="CESI黑体-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85.00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384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黑体-GB2312" w:hAnsi="CESI黑体-GB2312" w:eastAsia="CESI黑体-GB2312" w:cs="CESI黑体-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ESI黑体-GB2312" w:hAnsi="CESI黑体-GB2312" w:eastAsia="CESI黑体-GB2312" w:cs="CESI黑体-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42.50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BA9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黑体-GB2312" w:hAnsi="CESI黑体-GB2312" w:eastAsia="CESI黑体-GB2312" w:cs="CESI黑体-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ESI黑体-GB2312" w:hAnsi="CESI黑体-GB2312" w:eastAsia="CESI黑体-GB2312" w:cs="CESI黑体-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81.58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83C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黑体-GB2312" w:hAnsi="CESI黑体-GB2312" w:eastAsia="CESI黑体-GB2312" w:cs="CESI黑体-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ESI黑体-GB2312" w:hAnsi="CESI黑体-GB2312" w:eastAsia="CESI黑体-GB2312" w:cs="CESI黑体-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E5ECF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21A8BCA4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KSOFBDAA233C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6B7749"/>
    <w:rsid w:val="766B7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2026-06-05T09:00:00Z</dcterms:created>
  <dc:creator>shadow</dc:creator>
  <cp:lastModifiedBy>shadow</cp:lastModifiedBy>
  <dcterms:modified xsi:type="dcterms:W3CDTF">2026-06-05T09:01:19Z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C251493C06FE443A9A0E8DB4BCE8F520_11</vt:lpwstr>
  </property>
  <property fmtid="{D5CDD505-2E9C-101B-9397-08002B2CF9AE}" pid="4" name="KSOTemplateDocerSaveRecord">
    <vt:lpwstr>eyJoZGlkIjoiNzQ3ZmU3OTM0MDA4OTE1Mzc0NWIwY2Y4ZTk1OTUwODQiLCJ1c2VySWQiOiIxNjY5ODQ1Nzk4In0=</vt:lpwstr>
  </property>
</Properties>
</file>